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22F" w:rsidRPr="00C93DAF" w:rsidRDefault="00B4122F" w:rsidP="00C93D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C93DA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Процесс управления представлен в трёх уровнях.</w:t>
      </w:r>
    </w:p>
    <w:p w:rsidR="00B4122F" w:rsidRPr="00C93DAF" w:rsidRDefault="00B4122F" w:rsidP="00C93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93D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 уровень управления Бюджетным учреждением</w:t>
      </w:r>
      <w:r w:rsidRPr="00C93DA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4122F" w:rsidRPr="00C93DAF" w:rsidRDefault="00B4122F" w:rsidP="00C93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93DAF">
        <w:rPr>
          <w:rFonts w:ascii="Times New Roman" w:eastAsia="Times New Roman" w:hAnsi="Times New Roman" w:cs="Times New Roman"/>
          <w:color w:val="333333"/>
          <w:sz w:val="28"/>
          <w:szCs w:val="28"/>
        </w:rPr>
        <w:t>Заведующий осуществляет непосредственное руководство различными службами;</w:t>
      </w:r>
    </w:p>
    <w:p w:rsidR="00B4122F" w:rsidRPr="00C93DAF" w:rsidRDefault="00B4122F" w:rsidP="00C93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93DAF">
        <w:rPr>
          <w:rFonts w:ascii="Times New Roman" w:eastAsia="Times New Roman" w:hAnsi="Times New Roman" w:cs="Times New Roman"/>
          <w:color w:val="333333"/>
          <w:sz w:val="28"/>
          <w:szCs w:val="28"/>
        </w:rPr>
        <w:t>- педагогической,</w:t>
      </w:r>
    </w:p>
    <w:p w:rsidR="00B4122F" w:rsidRPr="00C93DAF" w:rsidRDefault="00B4122F" w:rsidP="00C93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93DAF">
        <w:rPr>
          <w:rFonts w:ascii="Times New Roman" w:eastAsia="Times New Roman" w:hAnsi="Times New Roman" w:cs="Times New Roman"/>
          <w:color w:val="333333"/>
          <w:sz w:val="28"/>
          <w:szCs w:val="28"/>
        </w:rPr>
        <w:t>- медицинской,</w:t>
      </w:r>
    </w:p>
    <w:p w:rsidR="00B4122F" w:rsidRPr="00C93DAF" w:rsidRDefault="00B4122F" w:rsidP="00C93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93DAF">
        <w:rPr>
          <w:rFonts w:ascii="Times New Roman" w:eastAsia="Times New Roman" w:hAnsi="Times New Roman" w:cs="Times New Roman"/>
          <w:color w:val="333333"/>
          <w:sz w:val="28"/>
          <w:szCs w:val="28"/>
        </w:rPr>
        <w:t>- административно - хозяйственной службой.</w:t>
      </w:r>
    </w:p>
    <w:p w:rsidR="00B4122F" w:rsidRPr="00C93DAF" w:rsidRDefault="00B4122F" w:rsidP="00C93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93DAF">
        <w:rPr>
          <w:rFonts w:ascii="Times New Roman" w:eastAsia="Times New Roman" w:hAnsi="Times New Roman" w:cs="Times New Roman"/>
          <w:color w:val="333333"/>
          <w:sz w:val="28"/>
          <w:szCs w:val="28"/>
        </w:rPr>
        <w:t>Органы самоуправления участвуют в решении ряда управленческих задач, контролируют их выполнение. Существующая система управления работает эффективно, дает устойчивые положительные результаты. Руководитель делегирует полномочия своим заместителям: заместителю заведующего по воспитательной работе, медицинской сестре, заведующему хозяйством и определяет их должностные обязанности и права.</w:t>
      </w:r>
    </w:p>
    <w:p w:rsidR="00B4122F" w:rsidRPr="00C93DAF" w:rsidRDefault="00B4122F" w:rsidP="00C93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93D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Координация деятельности всех педагогов, обслуживающего персонала обеспечивает слаженность, бесперебойность и непрерывность в работе. С этой целью проводятся собрания, педагогические советы, совещания при заведующем и заместителе заведующего по воспитательной работе. Систематически осуществляется </w:t>
      </w:r>
      <w:proofErr w:type="gramStart"/>
      <w:r w:rsidRPr="00C93DAF">
        <w:rPr>
          <w:rFonts w:ascii="Times New Roman" w:eastAsia="Times New Roman" w:hAnsi="Times New Roman" w:cs="Times New Roman"/>
          <w:color w:val="333333"/>
          <w:sz w:val="28"/>
          <w:szCs w:val="28"/>
        </w:rPr>
        <w:t>контроль за</w:t>
      </w:r>
      <w:proofErr w:type="gramEnd"/>
      <w:r w:rsidRPr="00C93D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деятельностью педагогов в форме наблюдений, проверок со всех сторон деятельности, учете и анализе. По результатам контроля проводится корректировка воспитательн</w:t>
      </w:r>
      <w:proofErr w:type="gramStart"/>
      <w:r w:rsidRPr="00C93DAF">
        <w:rPr>
          <w:rFonts w:ascii="Times New Roman" w:eastAsia="Times New Roman" w:hAnsi="Times New Roman" w:cs="Times New Roman"/>
          <w:color w:val="333333"/>
          <w:sz w:val="28"/>
          <w:szCs w:val="28"/>
        </w:rPr>
        <w:t>о-</w:t>
      </w:r>
      <w:proofErr w:type="gramEnd"/>
      <w:r w:rsidRPr="00C93D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образовательного процесса.</w:t>
      </w:r>
    </w:p>
    <w:p w:rsidR="00B4122F" w:rsidRPr="00C93DAF" w:rsidRDefault="00B4122F" w:rsidP="00C93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93DAF">
        <w:rPr>
          <w:rFonts w:ascii="Times New Roman" w:eastAsia="Times New Roman" w:hAnsi="Times New Roman" w:cs="Times New Roman"/>
          <w:color w:val="333333"/>
          <w:sz w:val="28"/>
          <w:szCs w:val="28"/>
        </w:rPr>
        <w:t>Деятельность Бюджетного учреждения строится на диагностической основе педагогов, анкетирования и социального опроса родителей. При организации образовательно-воспитательного процесса используются алгоритмы и циклограммы, позволяющие повысить эффективность труда, улучшить качество работы, сэкономить и правильно распределить рабочее время.</w:t>
      </w:r>
    </w:p>
    <w:p w:rsidR="00B4122F" w:rsidRPr="00C93DAF" w:rsidRDefault="00B4122F" w:rsidP="00C93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93D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 уровень управления Бюджетным учреждением.</w:t>
      </w:r>
      <w:r w:rsidRPr="00C93DAF">
        <w:rPr>
          <w:rFonts w:ascii="Times New Roman" w:eastAsia="Times New Roman" w:hAnsi="Times New Roman" w:cs="Times New Roman"/>
          <w:color w:val="333333"/>
          <w:sz w:val="28"/>
          <w:szCs w:val="28"/>
        </w:rPr>
        <w:t> На втором уровне организационной структуры находится:</w:t>
      </w:r>
    </w:p>
    <w:p w:rsidR="00B4122F" w:rsidRPr="00C93DAF" w:rsidRDefault="00B4122F" w:rsidP="00C93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93DA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Заместитель заведующего по воспитательной работе.</w:t>
      </w:r>
    </w:p>
    <w:p w:rsidR="00B4122F" w:rsidRPr="00C93DAF" w:rsidRDefault="00B4122F" w:rsidP="00C93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93D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Задачи заместителя  заведующей по учебно-воспитательной работе:</w:t>
      </w:r>
    </w:p>
    <w:p w:rsidR="00B4122F" w:rsidRPr="00C93DAF" w:rsidRDefault="00B4122F" w:rsidP="00C93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93DAF">
        <w:rPr>
          <w:rFonts w:ascii="Times New Roman" w:eastAsia="Times New Roman" w:hAnsi="Times New Roman" w:cs="Times New Roman"/>
          <w:color w:val="333333"/>
          <w:sz w:val="28"/>
          <w:szCs w:val="28"/>
        </w:rPr>
        <w:t>-  осуществляет руководство и внедрение программ, педагогических технологий, проводит мониторинг, организует методическое обеспечение.</w:t>
      </w:r>
    </w:p>
    <w:p w:rsidR="00B4122F" w:rsidRPr="00C93DAF" w:rsidRDefault="00B4122F" w:rsidP="00C93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93DA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- укомплектованность педагогическими кадрами, их расстановка и взаимозаменяемость, внешний вид педагогов</w:t>
      </w:r>
    </w:p>
    <w:p w:rsidR="00B4122F" w:rsidRPr="00C93DAF" w:rsidRDefault="00B4122F" w:rsidP="00C93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93DAF">
        <w:rPr>
          <w:rFonts w:ascii="Times New Roman" w:eastAsia="Times New Roman" w:hAnsi="Times New Roman" w:cs="Times New Roman"/>
          <w:color w:val="333333"/>
          <w:sz w:val="28"/>
          <w:szCs w:val="28"/>
        </w:rPr>
        <w:t>- готовность помещения групп и участков к рабочему дню</w:t>
      </w:r>
    </w:p>
    <w:p w:rsidR="00B4122F" w:rsidRPr="00C93DAF" w:rsidRDefault="00B4122F" w:rsidP="00C93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93DAF">
        <w:rPr>
          <w:rFonts w:ascii="Times New Roman" w:eastAsia="Times New Roman" w:hAnsi="Times New Roman" w:cs="Times New Roman"/>
          <w:color w:val="333333"/>
          <w:sz w:val="28"/>
          <w:szCs w:val="28"/>
        </w:rPr>
        <w:t>- готовность педагогов к образовательному процессу: наличие плана и подготовка к проведению специально организованной деятельности (занятий)</w:t>
      </w:r>
    </w:p>
    <w:p w:rsidR="00B4122F" w:rsidRPr="00C93DAF" w:rsidRDefault="00B4122F" w:rsidP="00C93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93DAF">
        <w:rPr>
          <w:rFonts w:ascii="Times New Roman" w:eastAsia="Times New Roman" w:hAnsi="Times New Roman" w:cs="Times New Roman"/>
          <w:color w:val="333333"/>
          <w:sz w:val="28"/>
          <w:szCs w:val="28"/>
        </w:rPr>
        <w:t>- соблюдение режима дня, правил безопасности и правил внутреннего распорядка МДОУ, если есть проблемы, какие меры приняты и планируется предпринять.</w:t>
      </w:r>
    </w:p>
    <w:p w:rsidR="00B4122F" w:rsidRPr="00C93DAF" w:rsidRDefault="00B4122F" w:rsidP="00C93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C93DA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Заместитель</w:t>
      </w:r>
      <w:proofErr w:type="gramEnd"/>
      <w:r w:rsidRPr="00C93DA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заведующий по хозяйственной работе</w:t>
      </w:r>
      <w:r w:rsidRPr="00C93DAF">
        <w:rPr>
          <w:rFonts w:ascii="Times New Roman" w:eastAsia="Times New Roman" w:hAnsi="Times New Roman" w:cs="Times New Roman"/>
          <w:color w:val="333333"/>
          <w:sz w:val="28"/>
          <w:szCs w:val="28"/>
        </w:rPr>
        <w:t> - обеспечивает организацию труда младшего обслуживающего персонала.</w:t>
      </w:r>
    </w:p>
    <w:p w:rsidR="00B4122F" w:rsidRPr="00C93DAF" w:rsidRDefault="00B4122F" w:rsidP="00C93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93D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Задачи заместителя заведующий  по хозяйственной работе,</w:t>
      </w:r>
    </w:p>
    <w:p w:rsidR="00B4122F" w:rsidRPr="00C93DAF" w:rsidRDefault="00B4122F" w:rsidP="00C93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93DAF">
        <w:rPr>
          <w:rFonts w:ascii="Times New Roman" w:eastAsia="Times New Roman" w:hAnsi="Times New Roman" w:cs="Times New Roman"/>
          <w:color w:val="333333"/>
          <w:sz w:val="28"/>
          <w:szCs w:val="28"/>
        </w:rPr>
        <w:t>- укомплектованность младшим обслуживающим персоналом, их расстановка и взаимозаменяемость, внешний вид младшего обслуживающего персонала</w:t>
      </w:r>
    </w:p>
    <w:p w:rsidR="00B4122F" w:rsidRPr="00C93DAF" w:rsidRDefault="00B4122F" w:rsidP="00C93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93DAF">
        <w:rPr>
          <w:rFonts w:ascii="Times New Roman" w:eastAsia="Times New Roman" w:hAnsi="Times New Roman" w:cs="Times New Roman"/>
          <w:color w:val="333333"/>
          <w:sz w:val="28"/>
          <w:szCs w:val="28"/>
        </w:rPr>
        <w:t>- готовность территории, здания, всех коммуникаций</w:t>
      </w:r>
    </w:p>
    <w:p w:rsidR="00B4122F" w:rsidRPr="00C93DAF" w:rsidRDefault="00B4122F" w:rsidP="00C93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93DAF">
        <w:rPr>
          <w:rFonts w:ascii="Times New Roman" w:eastAsia="Times New Roman" w:hAnsi="Times New Roman" w:cs="Times New Roman"/>
          <w:color w:val="333333"/>
          <w:sz w:val="28"/>
          <w:szCs w:val="28"/>
        </w:rPr>
        <w:t>- обеспечение охраны труда</w:t>
      </w:r>
    </w:p>
    <w:p w:rsidR="00B4122F" w:rsidRPr="00C93DAF" w:rsidRDefault="00B4122F" w:rsidP="00C93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93DAF">
        <w:rPr>
          <w:rFonts w:ascii="Times New Roman" w:eastAsia="Times New Roman" w:hAnsi="Times New Roman" w:cs="Times New Roman"/>
          <w:color w:val="333333"/>
          <w:sz w:val="28"/>
          <w:szCs w:val="28"/>
        </w:rPr>
        <w:t>- обеспечение пожарной, антитеррористической безопасности</w:t>
      </w:r>
    </w:p>
    <w:p w:rsidR="00B4122F" w:rsidRPr="00C93DAF" w:rsidRDefault="00B4122F" w:rsidP="00C93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93D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соблюдение </w:t>
      </w:r>
      <w:proofErr w:type="spellStart"/>
      <w:r w:rsidRPr="00C93DAF">
        <w:rPr>
          <w:rFonts w:ascii="Times New Roman" w:eastAsia="Times New Roman" w:hAnsi="Times New Roman" w:cs="Times New Roman"/>
          <w:color w:val="333333"/>
          <w:sz w:val="28"/>
          <w:szCs w:val="28"/>
        </w:rPr>
        <w:t>санэпид</w:t>
      </w:r>
      <w:proofErr w:type="spellEnd"/>
      <w:r w:rsidRPr="00C93D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режима, и правил внутреннего распорядка МДОУ</w:t>
      </w:r>
    </w:p>
    <w:p w:rsidR="00B4122F" w:rsidRPr="00C93DAF" w:rsidRDefault="00B4122F" w:rsidP="00C93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93DAF">
        <w:rPr>
          <w:rFonts w:ascii="Times New Roman" w:eastAsia="Times New Roman" w:hAnsi="Times New Roman" w:cs="Times New Roman"/>
          <w:color w:val="333333"/>
          <w:sz w:val="28"/>
          <w:szCs w:val="28"/>
        </w:rPr>
        <w:t>- вопросы снабжения, бесперебойного функционирования МДОУ.</w:t>
      </w:r>
    </w:p>
    <w:p w:rsidR="00B4122F" w:rsidRPr="00C93DAF" w:rsidRDefault="00C93DAF" w:rsidP="00C93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М</w:t>
      </w:r>
      <w:r w:rsidR="00B4122F" w:rsidRPr="00C93DA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едицинская сестра МДОУ</w:t>
      </w:r>
      <w:r w:rsidR="00B4122F" w:rsidRPr="00C93DAF">
        <w:rPr>
          <w:rFonts w:ascii="Times New Roman" w:eastAsia="Times New Roman" w:hAnsi="Times New Roman" w:cs="Times New Roman"/>
          <w:color w:val="333333"/>
          <w:sz w:val="28"/>
          <w:szCs w:val="28"/>
        </w:rPr>
        <w:t> (работник детской поликлиники) -  взаимодействует с педагогами, младшим обслуживающим персоналом, проводит санитарно-просветительную работу среди работников МДОУ и родителей.</w:t>
      </w:r>
    </w:p>
    <w:p w:rsidR="00B4122F" w:rsidRPr="00C93DAF" w:rsidRDefault="00B4122F" w:rsidP="00C93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93D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организация питания (пищеблок, группы), подпись меню безопасность в группах и всего рабочего процесса результаты утреннего санитарного обхода групп, </w:t>
      </w:r>
      <w:r w:rsidR="00C93D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рабочих мест соблюдение </w:t>
      </w:r>
      <w:proofErr w:type="spellStart"/>
      <w:r w:rsidR="00C93DAF">
        <w:rPr>
          <w:rFonts w:ascii="Times New Roman" w:eastAsia="Times New Roman" w:hAnsi="Times New Roman" w:cs="Times New Roman"/>
          <w:color w:val="333333"/>
          <w:sz w:val="28"/>
          <w:szCs w:val="28"/>
        </w:rPr>
        <w:t>санэпид</w:t>
      </w:r>
      <w:r w:rsidRPr="00C93DAF">
        <w:rPr>
          <w:rFonts w:ascii="Times New Roman" w:eastAsia="Times New Roman" w:hAnsi="Times New Roman" w:cs="Times New Roman"/>
          <w:color w:val="333333"/>
          <w:sz w:val="28"/>
          <w:szCs w:val="28"/>
        </w:rPr>
        <w:t>режима</w:t>
      </w:r>
      <w:proofErr w:type="spellEnd"/>
      <w:r w:rsidRPr="00C93D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правил внутреннего распорядка МДОУ</w:t>
      </w:r>
    </w:p>
    <w:p w:rsidR="00B4122F" w:rsidRPr="00C93DAF" w:rsidRDefault="00B4122F" w:rsidP="00C93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93D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 уровень управления Бюджетным учреждением.</w:t>
      </w:r>
      <w:r w:rsidRPr="00C93DAF">
        <w:rPr>
          <w:rFonts w:ascii="Times New Roman" w:eastAsia="Times New Roman" w:hAnsi="Times New Roman" w:cs="Times New Roman"/>
          <w:color w:val="333333"/>
          <w:sz w:val="28"/>
          <w:szCs w:val="28"/>
        </w:rPr>
        <w:t> Третий уровень управления осуществляют:</w:t>
      </w:r>
    </w:p>
    <w:p w:rsidR="00B4122F" w:rsidRPr="00C93DAF" w:rsidRDefault="00B4122F" w:rsidP="00C93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93DA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- воспитатели, педагог-психолог, социальный педагог, музыкальный руководитель, воспитатель по физической культуре, учитель - логопед. На этом уровне объектами управления являются дети и их родители.</w:t>
      </w:r>
    </w:p>
    <w:p w:rsidR="00B4122F" w:rsidRPr="00C93DAF" w:rsidRDefault="00B4122F" w:rsidP="00C93DA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93DAF">
        <w:rPr>
          <w:rFonts w:ascii="Times New Roman" w:eastAsia="Times New Roman" w:hAnsi="Times New Roman" w:cs="Times New Roman"/>
          <w:color w:val="333333"/>
          <w:sz w:val="28"/>
          <w:szCs w:val="28"/>
        </w:rPr>
        <w:t>численность детей, состояние здоровья детей и сотрудников количество отсутствующих детей, причина отсутствия, доклад о мерах по карантину, если есть</w:t>
      </w:r>
    </w:p>
    <w:p w:rsidR="00B4122F" w:rsidRPr="00C93DAF" w:rsidRDefault="00B4122F" w:rsidP="00C93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93DA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 </w:t>
      </w:r>
      <w:r w:rsidRPr="00C93DAF">
        <w:rPr>
          <w:rFonts w:ascii="Times New Roman" w:eastAsia="Times New Roman" w:hAnsi="Times New Roman" w:cs="Times New Roman"/>
          <w:color w:val="333333"/>
          <w:sz w:val="28"/>
          <w:szCs w:val="28"/>
        </w:rPr>
        <w:t>Все эти функциональные подразделения в структуре детского сада специализированы на выполнение определенных видов управленческих действий и могут принимать решения относительно круга специальных вопросов.</w:t>
      </w:r>
    </w:p>
    <w:p w:rsidR="00B4122F" w:rsidRPr="00C93DAF" w:rsidRDefault="00B4122F" w:rsidP="00C93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93D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Педагогический совет учреждения.</w:t>
      </w:r>
    </w:p>
    <w:p w:rsidR="00B4122F" w:rsidRPr="00C93DAF" w:rsidRDefault="00B4122F" w:rsidP="00C93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93D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Компетенция педагогического Совета:</w:t>
      </w:r>
    </w:p>
    <w:p w:rsidR="00B4122F" w:rsidRPr="00C93DAF" w:rsidRDefault="00B4122F" w:rsidP="00C93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93DAF">
        <w:rPr>
          <w:rFonts w:ascii="Times New Roman" w:eastAsia="Times New Roman" w:hAnsi="Times New Roman" w:cs="Times New Roman"/>
          <w:color w:val="333333"/>
          <w:sz w:val="28"/>
          <w:szCs w:val="28"/>
        </w:rPr>
        <w:t>- утверждает основную общеобразовательную программу дошкольного образования МДОУ</w:t>
      </w:r>
    </w:p>
    <w:p w:rsidR="00B4122F" w:rsidRPr="00C93DAF" w:rsidRDefault="00B4122F" w:rsidP="00C93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93DAF">
        <w:rPr>
          <w:rFonts w:ascii="Times New Roman" w:eastAsia="Times New Roman" w:hAnsi="Times New Roman" w:cs="Times New Roman"/>
          <w:color w:val="333333"/>
          <w:sz w:val="28"/>
          <w:szCs w:val="28"/>
        </w:rPr>
        <w:t>- утверждает программу развития детского сада</w:t>
      </w:r>
    </w:p>
    <w:p w:rsidR="00B4122F" w:rsidRPr="00C93DAF" w:rsidRDefault="00B4122F" w:rsidP="00C93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93DAF">
        <w:rPr>
          <w:rFonts w:ascii="Times New Roman" w:eastAsia="Times New Roman" w:hAnsi="Times New Roman" w:cs="Times New Roman"/>
          <w:color w:val="333333"/>
          <w:sz w:val="28"/>
          <w:szCs w:val="28"/>
        </w:rPr>
        <w:t>- осуществляет стратегию образовательного процесса в детском саду</w:t>
      </w:r>
    </w:p>
    <w:p w:rsidR="00B4122F" w:rsidRPr="00C93DAF" w:rsidRDefault="00B4122F" w:rsidP="00C93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93DAF">
        <w:rPr>
          <w:rFonts w:ascii="Times New Roman" w:eastAsia="Times New Roman" w:hAnsi="Times New Roman" w:cs="Times New Roman"/>
          <w:color w:val="333333"/>
          <w:sz w:val="28"/>
          <w:szCs w:val="28"/>
        </w:rPr>
        <w:t>- осуществляет и утверждает выбор образовательных программ, педагогических технологий;</w:t>
      </w:r>
    </w:p>
    <w:p w:rsidR="00B4122F" w:rsidRPr="00C93DAF" w:rsidRDefault="00B4122F" w:rsidP="00C93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93DAF">
        <w:rPr>
          <w:rFonts w:ascii="Times New Roman" w:eastAsia="Times New Roman" w:hAnsi="Times New Roman" w:cs="Times New Roman"/>
          <w:color w:val="333333"/>
          <w:sz w:val="28"/>
          <w:szCs w:val="28"/>
        </w:rPr>
        <w:t>- обсуждает и утверждает годовой план работы Детского сада, план летней оздоровительной работы, план оздоровительно-профилактической работы, формы и методы образовательного процесса и способы их реализации;</w:t>
      </w:r>
    </w:p>
    <w:p w:rsidR="00B4122F" w:rsidRPr="00C93DAF" w:rsidRDefault="00B4122F" w:rsidP="00C93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93DAF">
        <w:rPr>
          <w:rFonts w:ascii="Times New Roman" w:eastAsia="Times New Roman" w:hAnsi="Times New Roman" w:cs="Times New Roman"/>
          <w:color w:val="333333"/>
          <w:sz w:val="28"/>
          <w:szCs w:val="28"/>
        </w:rPr>
        <w:t>- определяет направления инновационной работы, отслеживает её ход и наблюдает за результатами этой деятельности, определяет направления взаимодействия детского сада с методическими службами города;</w:t>
      </w:r>
    </w:p>
    <w:p w:rsidR="00B4122F" w:rsidRPr="00C93DAF" w:rsidRDefault="00B4122F" w:rsidP="00C93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93DAF">
        <w:rPr>
          <w:rFonts w:ascii="Times New Roman" w:eastAsia="Times New Roman" w:hAnsi="Times New Roman" w:cs="Times New Roman"/>
          <w:color w:val="333333"/>
          <w:sz w:val="28"/>
          <w:szCs w:val="28"/>
        </w:rPr>
        <w:t>- организует работу по повышению квалификации педагогов, развитию их творческих инициатив, изучению и обобщению передового опыта, представляет педагогических и других работников детского сада к различным видам поощрения;</w:t>
      </w:r>
    </w:p>
    <w:p w:rsidR="00B4122F" w:rsidRPr="00C93DAF" w:rsidRDefault="00B4122F" w:rsidP="00C93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93DAF">
        <w:rPr>
          <w:rFonts w:ascii="Times New Roman" w:eastAsia="Times New Roman" w:hAnsi="Times New Roman" w:cs="Times New Roman"/>
          <w:color w:val="333333"/>
          <w:sz w:val="28"/>
          <w:szCs w:val="28"/>
        </w:rPr>
        <w:t>- рассматривает состояние программно-методического, технического обеспечения образовательного процесса, состояние и итоги воспитательной работы;</w:t>
      </w:r>
    </w:p>
    <w:p w:rsidR="00B4122F" w:rsidRPr="00C93DAF" w:rsidRDefault="00B4122F" w:rsidP="00C93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93DA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- заслушивает отчёты руководителя детского сада, педагогических, медицинских и других работников детского сада по обеспечению качественного образовательного процесса;</w:t>
      </w:r>
    </w:p>
    <w:p w:rsidR="00B4122F" w:rsidRPr="00C93DAF" w:rsidRDefault="00B4122F" w:rsidP="00C93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93DAF">
        <w:rPr>
          <w:rFonts w:ascii="Times New Roman" w:eastAsia="Times New Roman" w:hAnsi="Times New Roman" w:cs="Times New Roman"/>
          <w:color w:val="333333"/>
          <w:sz w:val="28"/>
          <w:szCs w:val="28"/>
        </w:rPr>
        <w:t>- принимает решения по всем вопросам профессиональной деятельности педагогов.</w:t>
      </w:r>
    </w:p>
    <w:p w:rsidR="00B4122F" w:rsidRPr="00C93DAF" w:rsidRDefault="00B4122F" w:rsidP="00C93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93DAF">
        <w:rPr>
          <w:rFonts w:ascii="Times New Roman" w:eastAsia="Times New Roman" w:hAnsi="Times New Roman" w:cs="Times New Roman"/>
          <w:color w:val="333333"/>
          <w:sz w:val="28"/>
          <w:szCs w:val="28"/>
        </w:rPr>
        <w:t>Качество воспитательно-образовательного процесса в МДОУ находится в прямой зависимости от психолого-педагогических условий развития ребёнка в МДОУ, от профессиональной компетенции педагогов и его отношения к работе, от их психического и физического состояния, от общественного авторитета детского сада, его уровня престижа в социуме. В свою очередь, качество перечисленных критериев зависит от качества контроля и управления деятельностью всего коллектива, осуществляемого административным составом учреждения, в частности, руководителем.</w:t>
      </w:r>
    </w:p>
    <w:p w:rsidR="00B4122F" w:rsidRPr="00C93DAF" w:rsidRDefault="00B4122F" w:rsidP="00C93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93DAF">
        <w:rPr>
          <w:rFonts w:ascii="Times New Roman" w:eastAsia="Times New Roman" w:hAnsi="Times New Roman" w:cs="Times New Roman"/>
          <w:color w:val="333333"/>
          <w:sz w:val="28"/>
          <w:szCs w:val="28"/>
        </w:rPr>
        <w:t>Современный руководитель дошкольного образовательного учреждения должен уметь научно организовать свой рабочий день с реальной загруженностью и максимальной отдачей. Для этого в учреждении должна быть создана команда единомышленников из сотрудников и родителей, которая позволит руководителю делегировать им частично свои полномочия и объединить усилия с целью повышения качества воспитательно-образовательного процесса в МДОУ.</w:t>
      </w:r>
    </w:p>
    <w:p w:rsidR="00B4122F" w:rsidRPr="00C93DAF" w:rsidRDefault="00B4122F" w:rsidP="00C93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4122F" w:rsidRPr="00C93DAF" w:rsidRDefault="00B4122F" w:rsidP="00C93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93D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Штат МДОУ детский сад № </w:t>
      </w:r>
      <w:r w:rsidR="005214A6">
        <w:rPr>
          <w:rFonts w:ascii="Times New Roman" w:eastAsia="Times New Roman" w:hAnsi="Times New Roman" w:cs="Times New Roman"/>
          <w:color w:val="333333"/>
          <w:sz w:val="28"/>
          <w:szCs w:val="28"/>
        </w:rPr>
        <w:t>4</w:t>
      </w:r>
      <w:r w:rsidRPr="00C93D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«</w:t>
      </w:r>
      <w:r w:rsidR="005214A6">
        <w:rPr>
          <w:rFonts w:ascii="Times New Roman" w:eastAsia="Times New Roman" w:hAnsi="Times New Roman" w:cs="Times New Roman"/>
          <w:color w:val="333333"/>
          <w:sz w:val="28"/>
          <w:szCs w:val="28"/>
        </w:rPr>
        <w:t>Те</w:t>
      </w:r>
      <w:bookmarkStart w:id="0" w:name="_GoBack"/>
      <w:bookmarkEnd w:id="0"/>
      <w:r w:rsidR="005214A6">
        <w:rPr>
          <w:rFonts w:ascii="Times New Roman" w:eastAsia="Times New Roman" w:hAnsi="Times New Roman" w:cs="Times New Roman"/>
          <w:color w:val="333333"/>
          <w:sz w:val="28"/>
          <w:szCs w:val="28"/>
        </w:rPr>
        <w:t>ремок</w:t>
      </w:r>
      <w:r w:rsidRPr="00C93DAF">
        <w:rPr>
          <w:rFonts w:ascii="Times New Roman" w:eastAsia="Times New Roman" w:hAnsi="Times New Roman" w:cs="Times New Roman"/>
          <w:color w:val="333333"/>
          <w:sz w:val="28"/>
          <w:szCs w:val="28"/>
        </w:rPr>
        <w:t>» укомплектован в соответствии со штатным расписанием.</w:t>
      </w:r>
    </w:p>
    <w:p w:rsidR="00B4122F" w:rsidRPr="00C93DAF" w:rsidRDefault="00B4122F" w:rsidP="00C93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93DAF">
        <w:rPr>
          <w:rFonts w:ascii="Times New Roman" w:eastAsia="Times New Roman" w:hAnsi="Times New Roman" w:cs="Times New Roman"/>
          <w:color w:val="333333"/>
          <w:sz w:val="28"/>
          <w:szCs w:val="28"/>
        </w:rPr>
        <w:t>Права и обязанности сотрудников определены должностными инструкциями, выполнение которых обязательно.</w:t>
      </w:r>
    </w:p>
    <w:p w:rsidR="00B4122F" w:rsidRPr="00C93DAF" w:rsidRDefault="00B4122F" w:rsidP="00C93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93DAF">
        <w:rPr>
          <w:rFonts w:ascii="Times New Roman" w:eastAsia="Times New Roman" w:hAnsi="Times New Roman" w:cs="Times New Roman"/>
          <w:color w:val="333333"/>
          <w:sz w:val="28"/>
          <w:szCs w:val="28"/>
        </w:rPr>
        <w:t>Деятельность учреждения направлена на выполнение Устава МДОУ и законодательства РФ.</w:t>
      </w:r>
    </w:p>
    <w:p w:rsidR="00B4122F" w:rsidRPr="00C93DAF" w:rsidRDefault="00B4122F" w:rsidP="00C93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93DAF">
        <w:rPr>
          <w:rFonts w:ascii="Times New Roman" w:eastAsia="Times New Roman" w:hAnsi="Times New Roman" w:cs="Times New Roman"/>
          <w:color w:val="333333"/>
          <w:sz w:val="28"/>
          <w:szCs w:val="28"/>
        </w:rPr>
        <w:t>Права и обязанности сотрудников определены должностными инструкциями, выполнение которых обязательно.</w:t>
      </w:r>
    </w:p>
    <w:p w:rsidR="00B4122F" w:rsidRPr="00C93DAF" w:rsidRDefault="00B4122F" w:rsidP="00C93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93DAF">
        <w:rPr>
          <w:rFonts w:ascii="Times New Roman" w:eastAsia="Times New Roman" w:hAnsi="Times New Roman" w:cs="Times New Roman"/>
          <w:color w:val="333333"/>
          <w:sz w:val="28"/>
          <w:szCs w:val="28"/>
        </w:rPr>
        <w:t>Деятельность учреждения направлена на выполнение Устава МДОУ и законодательства РФ</w:t>
      </w:r>
    </w:p>
    <w:p w:rsidR="0035594E" w:rsidRPr="00C93DAF" w:rsidRDefault="0035594E" w:rsidP="00C93DA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5594E" w:rsidRPr="00C93DAF" w:rsidSect="00355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E2722"/>
    <w:multiLevelType w:val="multilevel"/>
    <w:tmpl w:val="4BE4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22F"/>
    <w:rsid w:val="0035594E"/>
    <w:rsid w:val="004C05A8"/>
    <w:rsid w:val="005214A6"/>
    <w:rsid w:val="00B4122F"/>
    <w:rsid w:val="00C93DAF"/>
    <w:rsid w:val="00D3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1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4122F"/>
    <w:rPr>
      <w:b/>
      <w:bCs/>
    </w:rPr>
  </w:style>
  <w:style w:type="character" w:customStyle="1" w:styleId="apple-converted-space">
    <w:name w:val="apple-converted-space"/>
    <w:basedOn w:val="a0"/>
    <w:rsid w:val="00B4122F"/>
  </w:style>
  <w:style w:type="character" w:styleId="a5">
    <w:name w:val="Emphasis"/>
    <w:basedOn w:val="a0"/>
    <w:uiPriority w:val="20"/>
    <w:qFormat/>
    <w:rsid w:val="00B4122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1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4122F"/>
    <w:rPr>
      <w:b/>
      <w:bCs/>
    </w:rPr>
  </w:style>
  <w:style w:type="character" w:customStyle="1" w:styleId="apple-converted-space">
    <w:name w:val="apple-converted-space"/>
    <w:basedOn w:val="a0"/>
    <w:rsid w:val="00B4122F"/>
  </w:style>
  <w:style w:type="character" w:styleId="a5">
    <w:name w:val="Emphasis"/>
    <w:basedOn w:val="a0"/>
    <w:uiPriority w:val="20"/>
    <w:qFormat/>
    <w:rsid w:val="00B412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2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Т1</cp:lastModifiedBy>
  <cp:revision>2</cp:revision>
  <dcterms:created xsi:type="dcterms:W3CDTF">2025-10-08T08:22:00Z</dcterms:created>
  <dcterms:modified xsi:type="dcterms:W3CDTF">2025-10-08T08:22:00Z</dcterms:modified>
</cp:coreProperties>
</file>