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3D" w:rsidRPr="009E433A" w:rsidRDefault="003C2B3D" w:rsidP="003C2B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433A">
        <w:rPr>
          <w:rFonts w:ascii="Times New Roman" w:hAnsi="Times New Roman" w:cs="Times New Roman"/>
          <w:b/>
          <w:sz w:val="36"/>
          <w:szCs w:val="36"/>
        </w:rPr>
        <w:t>Антитеррор: общие правила безопасности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К террористическому акту невозможно подготовиться заранее, поэтому следует быть настороже всегда.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Проявляйте особую осторожность на многолюдных мероприятиях, в популярных развлекательных заведениях, в крупных торговых комплексах.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>Обращайте внимание на подозрительных людей, предметы, на любые подозрительные мелочи.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Сообщайте обо всем подозрительном сотрудникам правоохранительных органов.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Никогда не принимайте от незнакомцев пакеты и сумки, не оставляйте свой багаж без присмотра.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>Составьте план действий в чрезвычайных обстоятельствах, у всех членов семьи должны быть записаны номера телефонов родственников и экстренных служб, адреса электронной почты.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 Назначьте место, где вы сможете встретиться с членами вашей семьи в экстренной ситуации.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В случае эвакуации возьмите с собой набор предметов первой необходимости и документы.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Всегда узнавайте, где находятся резервные выходы из помещения.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В доме </w:t>
      </w:r>
      <w:proofErr w:type="gramStart"/>
      <w:r w:rsidRPr="003C2B3D">
        <w:rPr>
          <w:rFonts w:ascii="Times New Roman" w:hAnsi="Times New Roman" w:cs="Times New Roman"/>
          <w:sz w:val="28"/>
          <w:szCs w:val="28"/>
        </w:rPr>
        <w:t>укрепите</w:t>
      </w:r>
      <w:proofErr w:type="gramEnd"/>
      <w:r w:rsidRPr="003C2B3D">
        <w:rPr>
          <w:rFonts w:ascii="Times New Roman" w:hAnsi="Times New Roman" w:cs="Times New Roman"/>
          <w:sz w:val="28"/>
          <w:szCs w:val="28"/>
        </w:rPr>
        <w:t xml:space="preserve"> и опечатайте входы в подвалы и на чердаки, установите домофон, освободите лестничные клетки и коридоры от загромождающих предметов.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Наблюдайте за прилегающей территорией вашего дома, обращая особое внимание на появление незнакомых лиц и автомобилей, разгрузку мешков и ящиков.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>Если произошел взрыв, пожар, землетрясение, не пользуйтесь лифтом.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>Отечественный и зарубежный опыт показывает, что общественный транспорт нередко подвергается атакам террористов. Чтобы избежать опасности или снизить возможный уще</w:t>
      </w:r>
      <w:proofErr w:type="gramStart"/>
      <w:r w:rsidRPr="003C2B3D">
        <w:rPr>
          <w:rFonts w:ascii="Times New Roman" w:hAnsi="Times New Roman" w:cs="Times New Roman"/>
          <w:sz w:val="28"/>
          <w:szCs w:val="28"/>
        </w:rPr>
        <w:t>рб в сл</w:t>
      </w:r>
      <w:proofErr w:type="gramEnd"/>
      <w:r w:rsidRPr="003C2B3D">
        <w:rPr>
          <w:rFonts w:ascii="Times New Roman" w:hAnsi="Times New Roman" w:cs="Times New Roman"/>
          <w:sz w:val="28"/>
          <w:szCs w:val="28"/>
        </w:rPr>
        <w:t xml:space="preserve">учае теракта, необходимо следовать несложным правилам.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lastRenderedPageBreak/>
        <w:t xml:space="preserve">Ставьте в известность водителя, сотрудников полиции или дежурных по станции об обнаруженных подозрительных предметах или подозрительных лицах.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Чтобы не сделать себя мишенью террористов-фанатиков, избегайте обсуждения политических дискуссий, демонстративного чтения религиозных изданий.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В случае захвата транспортного средства старайтесь не привлекать к себе особого внимания террористов.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В случае штурма безопаснее всего лежать на полу, а если это невозможно, необходимо держаться подальше от окон.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Любого, кто держит в руках оружие, антитеррористическая группа воспринимает за террориста.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>Не прикасайтес</w:t>
      </w:r>
      <w:bookmarkStart w:id="0" w:name="_GoBack"/>
      <w:bookmarkEnd w:id="0"/>
      <w:r w:rsidRPr="003C2B3D">
        <w:rPr>
          <w:rFonts w:ascii="Times New Roman" w:hAnsi="Times New Roman" w:cs="Times New Roman"/>
          <w:sz w:val="28"/>
          <w:szCs w:val="28"/>
        </w:rPr>
        <w:t xml:space="preserve">ь к оружию или другому имуществу террористов. 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>По возможности постарайтесь не двигаться до полного завершения операции.</w:t>
      </w:r>
    </w:p>
    <w:p w:rsidR="003C2B3D" w:rsidRPr="003C2B3D" w:rsidRDefault="003C2B3D" w:rsidP="003C2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3D">
        <w:rPr>
          <w:rFonts w:ascii="Times New Roman" w:hAnsi="Times New Roman" w:cs="Times New Roman"/>
          <w:sz w:val="28"/>
          <w:szCs w:val="28"/>
        </w:rPr>
        <w:t xml:space="preserve">Старайтесь не поддаваться панике, что бы ни произошло, помните, что паника может спровоцировать террористов и ускорить теракт, а также </w:t>
      </w:r>
      <w:proofErr w:type="gramStart"/>
      <w:r w:rsidRPr="003C2B3D">
        <w:rPr>
          <w:rFonts w:ascii="Times New Roman" w:hAnsi="Times New Roman" w:cs="Times New Roman"/>
          <w:sz w:val="28"/>
          <w:szCs w:val="28"/>
        </w:rPr>
        <w:t>помешать службам предотвратить</w:t>
      </w:r>
      <w:proofErr w:type="gramEnd"/>
      <w:r w:rsidRPr="003C2B3D">
        <w:rPr>
          <w:rFonts w:ascii="Times New Roman" w:hAnsi="Times New Roman" w:cs="Times New Roman"/>
          <w:sz w:val="28"/>
          <w:szCs w:val="28"/>
        </w:rPr>
        <w:t xml:space="preserve"> преступление или уменьшить его последствия. </w:t>
      </w:r>
    </w:p>
    <w:p w:rsidR="003B1F1C" w:rsidRDefault="003B1F1C" w:rsidP="003C2B3D">
      <w:pPr>
        <w:rPr>
          <w:rFonts w:ascii="Times New Roman" w:hAnsi="Times New Roman" w:cs="Times New Roman"/>
          <w:sz w:val="28"/>
          <w:szCs w:val="28"/>
        </w:rPr>
      </w:pPr>
    </w:p>
    <w:p w:rsidR="009E433A" w:rsidRPr="003C2B3D" w:rsidRDefault="009E433A" w:rsidP="009E43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9E433A" w:rsidRPr="003C2B3D" w:rsidSect="00144BE3"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64" w:rsidRDefault="00DA1E64" w:rsidP="00DE4EE3">
      <w:pPr>
        <w:spacing w:after="0" w:line="240" w:lineRule="auto"/>
      </w:pPr>
      <w:r>
        <w:separator/>
      </w:r>
    </w:p>
  </w:endnote>
  <w:endnote w:type="continuationSeparator" w:id="0">
    <w:p w:rsidR="00DA1E64" w:rsidRDefault="00DA1E64" w:rsidP="00DE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64" w:rsidRDefault="00DA1E64" w:rsidP="00DE4EE3">
      <w:pPr>
        <w:spacing w:after="0" w:line="240" w:lineRule="auto"/>
      </w:pPr>
      <w:r>
        <w:separator/>
      </w:r>
    </w:p>
  </w:footnote>
  <w:footnote w:type="continuationSeparator" w:id="0">
    <w:p w:rsidR="00DA1E64" w:rsidRDefault="00DA1E64" w:rsidP="00DE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F031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5C3053"/>
    <w:multiLevelType w:val="singleLevel"/>
    <w:tmpl w:val="770A39EC"/>
    <w:lvl w:ilvl="0">
      <w:start w:val="11"/>
      <w:numFmt w:val="decimal"/>
      <w:lvlText w:val="2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73453E"/>
    <w:multiLevelType w:val="multilevel"/>
    <w:tmpl w:val="3A28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D17"/>
    <w:multiLevelType w:val="singleLevel"/>
    <w:tmpl w:val="A95E0B38"/>
    <w:lvl w:ilvl="0">
      <w:start w:val="6"/>
      <w:numFmt w:val="decimal"/>
      <w:lvlText w:val="2.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FBF6ECA"/>
    <w:multiLevelType w:val="multilevel"/>
    <w:tmpl w:val="8A48703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/>
      </w:rPr>
    </w:lvl>
  </w:abstractNum>
  <w:abstractNum w:abstractNumId="5">
    <w:nsid w:val="3425386E"/>
    <w:multiLevelType w:val="hybridMultilevel"/>
    <w:tmpl w:val="2628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lvl w:ilvl="0">
        <w:start w:val="6"/>
        <w:numFmt w:val="decimal"/>
        <w:lvlText w:val="2.1.%1."/>
        <w:legacy w:legacy="1" w:legacySpace="0" w:legacyIndent="5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1"/>
    <w:lvlOverride w:ilvl="0">
      <w:startOverride w:val="1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0F"/>
    <w:rsid w:val="00011765"/>
    <w:rsid w:val="000138E0"/>
    <w:rsid w:val="0002408B"/>
    <w:rsid w:val="0004728E"/>
    <w:rsid w:val="000566C5"/>
    <w:rsid w:val="00057EF5"/>
    <w:rsid w:val="00065AF6"/>
    <w:rsid w:val="00074925"/>
    <w:rsid w:val="00082462"/>
    <w:rsid w:val="000934F5"/>
    <w:rsid w:val="00097DC6"/>
    <w:rsid w:val="000C2DC9"/>
    <w:rsid w:val="000E3A1C"/>
    <w:rsid w:val="00123E90"/>
    <w:rsid w:val="00134341"/>
    <w:rsid w:val="00144BE3"/>
    <w:rsid w:val="00173BEA"/>
    <w:rsid w:val="001861E2"/>
    <w:rsid w:val="001956A8"/>
    <w:rsid w:val="001A13BE"/>
    <w:rsid w:val="001C2403"/>
    <w:rsid w:val="001C7459"/>
    <w:rsid w:val="001D28E9"/>
    <w:rsid w:val="00202D92"/>
    <w:rsid w:val="00214716"/>
    <w:rsid w:val="002211C4"/>
    <w:rsid w:val="00221840"/>
    <w:rsid w:val="0022493A"/>
    <w:rsid w:val="002477CD"/>
    <w:rsid w:val="00250091"/>
    <w:rsid w:val="002534F6"/>
    <w:rsid w:val="00263D9C"/>
    <w:rsid w:val="002700F4"/>
    <w:rsid w:val="002756C4"/>
    <w:rsid w:val="00282503"/>
    <w:rsid w:val="00282E67"/>
    <w:rsid w:val="00284F10"/>
    <w:rsid w:val="002E3BA6"/>
    <w:rsid w:val="002F3BB4"/>
    <w:rsid w:val="002F70CE"/>
    <w:rsid w:val="00320944"/>
    <w:rsid w:val="00321548"/>
    <w:rsid w:val="0032317A"/>
    <w:rsid w:val="0033236C"/>
    <w:rsid w:val="003412DA"/>
    <w:rsid w:val="00360917"/>
    <w:rsid w:val="00380EEA"/>
    <w:rsid w:val="003A1D01"/>
    <w:rsid w:val="003A2CD5"/>
    <w:rsid w:val="003B1F1C"/>
    <w:rsid w:val="003C12F0"/>
    <w:rsid w:val="003C2B3D"/>
    <w:rsid w:val="003C4E9F"/>
    <w:rsid w:val="003F174B"/>
    <w:rsid w:val="003F45A6"/>
    <w:rsid w:val="004005EF"/>
    <w:rsid w:val="004120F5"/>
    <w:rsid w:val="00417D5A"/>
    <w:rsid w:val="0042590F"/>
    <w:rsid w:val="00426963"/>
    <w:rsid w:val="004701B8"/>
    <w:rsid w:val="00476F50"/>
    <w:rsid w:val="00480C30"/>
    <w:rsid w:val="004A2286"/>
    <w:rsid w:val="004B5E6A"/>
    <w:rsid w:val="004D6D1E"/>
    <w:rsid w:val="004F50C7"/>
    <w:rsid w:val="004F63E9"/>
    <w:rsid w:val="0052095C"/>
    <w:rsid w:val="00530AEA"/>
    <w:rsid w:val="00560663"/>
    <w:rsid w:val="00564365"/>
    <w:rsid w:val="00577916"/>
    <w:rsid w:val="00585382"/>
    <w:rsid w:val="005925CA"/>
    <w:rsid w:val="005960D8"/>
    <w:rsid w:val="005A1D5B"/>
    <w:rsid w:val="005A526C"/>
    <w:rsid w:val="005A5D2E"/>
    <w:rsid w:val="006000D3"/>
    <w:rsid w:val="00600354"/>
    <w:rsid w:val="006069C2"/>
    <w:rsid w:val="00621173"/>
    <w:rsid w:val="00637B4A"/>
    <w:rsid w:val="00654D3A"/>
    <w:rsid w:val="0066041D"/>
    <w:rsid w:val="0066471F"/>
    <w:rsid w:val="006815CF"/>
    <w:rsid w:val="00685A00"/>
    <w:rsid w:val="006A32C9"/>
    <w:rsid w:val="006A35F0"/>
    <w:rsid w:val="006C6D0F"/>
    <w:rsid w:val="00722DD8"/>
    <w:rsid w:val="00725BFB"/>
    <w:rsid w:val="007425AA"/>
    <w:rsid w:val="00770387"/>
    <w:rsid w:val="00784593"/>
    <w:rsid w:val="007B04A4"/>
    <w:rsid w:val="007C58DA"/>
    <w:rsid w:val="007C62BC"/>
    <w:rsid w:val="007F1151"/>
    <w:rsid w:val="00810375"/>
    <w:rsid w:val="008346B2"/>
    <w:rsid w:val="00851316"/>
    <w:rsid w:val="00857948"/>
    <w:rsid w:val="0087039F"/>
    <w:rsid w:val="00876DDB"/>
    <w:rsid w:val="008905DC"/>
    <w:rsid w:val="00895BC9"/>
    <w:rsid w:val="008B463A"/>
    <w:rsid w:val="008B5163"/>
    <w:rsid w:val="008C2845"/>
    <w:rsid w:val="008D4B37"/>
    <w:rsid w:val="008E4D59"/>
    <w:rsid w:val="008F6828"/>
    <w:rsid w:val="00903303"/>
    <w:rsid w:val="00904AE0"/>
    <w:rsid w:val="00912285"/>
    <w:rsid w:val="00912B96"/>
    <w:rsid w:val="009138F8"/>
    <w:rsid w:val="009457DA"/>
    <w:rsid w:val="009476D4"/>
    <w:rsid w:val="00962FEC"/>
    <w:rsid w:val="00981024"/>
    <w:rsid w:val="0099173A"/>
    <w:rsid w:val="00991B30"/>
    <w:rsid w:val="009A2EEA"/>
    <w:rsid w:val="009D0CAE"/>
    <w:rsid w:val="009E30A5"/>
    <w:rsid w:val="009E433A"/>
    <w:rsid w:val="00A2732D"/>
    <w:rsid w:val="00A3123D"/>
    <w:rsid w:val="00A32A2C"/>
    <w:rsid w:val="00A429B6"/>
    <w:rsid w:val="00A61837"/>
    <w:rsid w:val="00A653A1"/>
    <w:rsid w:val="00AB25AE"/>
    <w:rsid w:val="00AB64E8"/>
    <w:rsid w:val="00AB7A62"/>
    <w:rsid w:val="00AE14B0"/>
    <w:rsid w:val="00B030A9"/>
    <w:rsid w:val="00B03BEF"/>
    <w:rsid w:val="00B05E57"/>
    <w:rsid w:val="00B201C3"/>
    <w:rsid w:val="00B2281F"/>
    <w:rsid w:val="00B82963"/>
    <w:rsid w:val="00B91904"/>
    <w:rsid w:val="00B97ECF"/>
    <w:rsid w:val="00BB521C"/>
    <w:rsid w:val="00BC1CC7"/>
    <w:rsid w:val="00BC4D13"/>
    <w:rsid w:val="00C008DA"/>
    <w:rsid w:val="00C2660E"/>
    <w:rsid w:val="00C30344"/>
    <w:rsid w:val="00C30B11"/>
    <w:rsid w:val="00C40006"/>
    <w:rsid w:val="00C434D7"/>
    <w:rsid w:val="00C56F2F"/>
    <w:rsid w:val="00C630D2"/>
    <w:rsid w:val="00C660B0"/>
    <w:rsid w:val="00C71AA1"/>
    <w:rsid w:val="00C73C4E"/>
    <w:rsid w:val="00C75A62"/>
    <w:rsid w:val="00CA27AE"/>
    <w:rsid w:val="00CC454F"/>
    <w:rsid w:val="00CE38B6"/>
    <w:rsid w:val="00D2052C"/>
    <w:rsid w:val="00D20A8F"/>
    <w:rsid w:val="00D34245"/>
    <w:rsid w:val="00D36172"/>
    <w:rsid w:val="00D52B1B"/>
    <w:rsid w:val="00D55EB3"/>
    <w:rsid w:val="00D56DF2"/>
    <w:rsid w:val="00D6537C"/>
    <w:rsid w:val="00D67443"/>
    <w:rsid w:val="00D81A58"/>
    <w:rsid w:val="00DA1E64"/>
    <w:rsid w:val="00DA240C"/>
    <w:rsid w:val="00DA35C1"/>
    <w:rsid w:val="00DD52FE"/>
    <w:rsid w:val="00DE05A6"/>
    <w:rsid w:val="00DE410B"/>
    <w:rsid w:val="00DE4EE3"/>
    <w:rsid w:val="00DE5FF6"/>
    <w:rsid w:val="00E51ABF"/>
    <w:rsid w:val="00E52BEA"/>
    <w:rsid w:val="00E6487F"/>
    <w:rsid w:val="00E920A8"/>
    <w:rsid w:val="00E95CF3"/>
    <w:rsid w:val="00EB344B"/>
    <w:rsid w:val="00ED0550"/>
    <w:rsid w:val="00ED0FE5"/>
    <w:rsid w:val="00EE27CF"/>
    <w:rsid w:val="00F10D69"/>
    <w:rsid w:val="00F23A5D"/>
    <w:rsid w:val="00F52A37"/>
    <w:rsid w:val="00F56382"/>
    <w:rsid w:val="00F711F2"/>
    <w:rsid w:val="00FA7A0F"/>
    <w:rsid w:val="00FC2A60"/>
    <w:rsid w:val="00FC7D87"/>
    <w:rsid w:val="00FD420D"/>
    <w:rsid w:val="00FD752F"/>
    <w:rsid w:val="00FE0D55"/>
    <w:rsid w:val="00FE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аголовок 1"/>
    <w:basedOn w:val="a"/>
    <w:next w:val="a"/>
    <w:rsid w:val="00FA7A0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ja-JP"/>
    </w:rPr>
  </w:style>
  <w:style w:type="paragraph" w:styleId="a5">
    <w:name w:val="Body Text"/>
    <w:basedOn w:val="a"/>
    <w:link w:val="a6"/>
    <w:rsid w:val="00FA7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FontStyle21">
    <w:name w:val="Font Style21"/>
    <w:basedOn w:val="a0"/>
    <w:uiPriority w:val="99"/>
    <w:rsid w:val="00FA7A0F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EE3"/>
  </w:style>
  <w:style w:type="character" w:styleId="a9">
    <w:name w:val="line number"/>
    <w:basedOn w:val="a0"/>
    <w:uiPriority w:val="99"/>
    <w:semiHidden/>
    <w:unhideWhenUsed/>
    <w:rsid w:val="00144BE3"/>
  </w:style>
  <w:style w:type="table" w:styleId="aa">
    <w:name w:val="Table Grid"/>
    <w:basedOn w:val="a1"/>
    <w:uiPriority w:val="59"/>
    <w:rsid w:val="00D20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4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76DDB"/>
    <w:pPr>
      <w:ind w:left="720"/>
      <w:contextualSpacing/>
    </w:pPr>
  </w:style>
  <w:style w:type="paragraph" w:customStyle="1" w:styleId="Iauiue">
    <w:name w:val="Iau?iue"/>
    <w:rsid w:val="0091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customStyle="1" w:styleId="1">
    <w:name w:val="заголовок 1"/>
    <w:basedOn w:val="a"/>
    <w:next w:val="a"/>
    <w:rsid w:val="00FA7A0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ja-JP"/>
    </w:rPr>
  </w:style>
  <w:style w:type="paragraph" w:styleId="a5">
    <w:name w:val="Body Text"/>
    <w:basedOn w:val="a"/>
    <w:link w:val="a6"/>
    <w:rsid w:val="00FA7A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FA7A0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FontStyle21">
    <w:name w:val="Font Style21"/>
    <w:basedOn w:val="a0"/>
    <w:uiPriority w:val="99"/>
    <w:rsid w:val="00FA7A0F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4EE3"/>
  </w:style>
  <w:style w:type="character" w:styleId="a9">
    <w:name w:val="line number"/>
    <w:basedOn w:val="a0"/>
    <w:uiPriority w:val="99"/>
    <w:semiHidden/>
    <w:unhideWhenUsed/>
    <w:rsid w:val="00144BE3"/>
  </w:style>
  <w:style w:type="table" w:styleId="aa">
    <w:name w:val="Table Grid"/>
    <w:basedOn w:val="a1"/>
    <w:uiPriority w:val="59"/>
    <w:rsid w:val="00D20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4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76DDB"/>
    <w:pPr>
      <w:ind w:left="720"/>
      <w:contextualSpacing/>
    </w:pPr>
  </w:style>
  <w:style w:type="paragraph" w:customStyle="1" w:styleId="Iauiue">
    <w:name w:val="Iau?iue"/>
    <w:rsid w:val="0091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semiHidden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91F2-F869-490C-BB65-80DFD079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иванычева</cp:lastModifiedBy>
  <cp:revision>4</cp:revision>
  <cp:lastPrinted>2017-01-23T10:38:00Z</cp:lastPrinted>
  <dcterms:created xsi:type="dcterms:W3CDTF">2017-01-25T05:21:00Z</dcterms:created>
  <dcterms:modified xsi:type="dcterms:W3CDTF">2020-02-06T11:32:00Z</dcterms:modified>
</cp:coreProperties>
</file>